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B3" w:rsidRPr="00B619EF" w:rsidRDefault="00EE277C" w:rsidP="0022607D">
      <w:pPr>
        <w:shd w:val="clear" w:color="auto" w:fill="FFFFFF"/>
        <w:jc w:val="center"/>
        <w:rPr>
          <w:sz w:val="22"/>
          <w:szCs w:val="22"/>
        </w:rPr>
      </w:pPr>
      <w:r w:rsidRPr="00B619EF">
        <w:rPr>
          <w:b/>
          <w:bCs/>
          <w:color w:val="000000"/>
          <w:spacing w:val="-4"/>
          <w:sz w:val="22"/>
          <w:szCs w:val="22"/>
        </w:rPr>
        <w:t xml:space="preserve">Протокол публичных слушаний по проекту </w:t>
      </w:r>
      <w:r w:rsidR="00C14871" w:rsidRPr="00C14871">
        <w:rPr>
          <w:b/>
          <w:bCs/>
          <w:color w:val="000000"/>
          <w:spacing w:val="-4"/>
          <w:sz w:val="22"/>
          <w:szCs w:val="22"/>
        </w:rPr>
        <w:t>«О бюджете Подлесновского муниципального образования на 2023 год и на плановый период 2024 и 2025 годов»</w:t>
      </w:r>
    </w:p>
    <w:p w:rsidR="00F70CB3" w:rsidRPr="00B619EF" w:rsidRDefault="00FB68BB" w:rsidP="0022607D">
      <w:pPr>
        <w:shd w:val="clear" w:color="auto" w:fill="FFFFFF"/>
        <w:ind w:right="53"/>
        <w:jc w:val="center"/>
        <w:rPr>
          <w:sz w:val="22"/>
          <w:szCs w:val="22"/>
        </w:rPr>
      </w:pPr>
      <w:r w:rsidRPr="00B619EF">
        <w:rPr>
          <w:b/>
          <w:bCs/>
          <w:color w:val="000000"/>
          <w:spacing w:val="-4"/>
          <w:sz w:val="22"/>
          <w:szCs w:val="22"/>
        </w:rPr>
        <w:t xml:space="preserve"> </w:t>
      </w:r>
    </w:p>
    <w:p w:rsidR="00F70CB3" w:rsidRPr="00B619EF" w:rsidRDefault="00EE277C" w:rsidP="00355615">
      <w:pPr>
        <w:shd w:val="clear" w:color="auto" w:fill="FFFFFF"/>
        <w:spacing w:line="322" w:lineRule="exact"/>
        <w:ind w:right="48"/>
        <w:jc w:val="both"/>
        <w:rPr>
          <w:sz w:val="22"/>
          <w:szCs w:val="22"/>
        </w:rPr>
      </w:pPr>
      <w:r w:rsidRPr="00B619EF">
        <w:rPr>
          <w:color w:val="000000"/>
          <w:spacing w:val="5"/>
          <w:sz w:val="22"/>
          <w:szCs w:val="22"/>
        </w:rPr>
        <w:t xml:space="preserve">Дата и время проведения публичных слушаний- </w:t>
      </w:r>
      <w:r w:rsidR="00FB68BB" w:rsidRPr="00B619EF">
        <w:rPr>
          <w:color w:val="000000"/>
          <w:spacing w:val="5"/>
          <w:sz w:val="22"/>
          <w:szCs w:val="22"/>
        </w:rPr>
        <w:t xml:space="preserve"> </w:t>
      </w:r>
      <w:r w:rsidR="00B179DB">
        <w:rPr>
          <w:color w:val="000000"/>
          <w:spacing w:val="5"/>
          <w:sz w:val="22"/>
          <w:szCs w:val="22"/>
        </w:rPr>
        <w:t>08.12.2022</w:t>
      </w:r>
      <w:r w:rsidRPr="00B619EF">
        <w:rPr>
          <w:color w:val="000000"/>
          <w:spacing w:val="5"/>
          <w:sz w:val="22"/>
          <w:szCs w:val="22"/>
        </w:rPr>
        <w:t xml:space="preserve"> года в </w:t>
      </w:r>
      <w:r w:rsidR="006D69B0" w:rsidRPr="00B619EF">
        <w:rPr>
          <w:color w:val="000000"/>
          <w:spacing w:val="-9"/>
          <w:sz w:val="22"/>
          <w:szCs w:val="22"/>
        </w:rPr>
        <w:t>10</w:t>
      </w:r>
      <w:r w:rsidRPr="00B619EF">
        <w:rPr>
          <w:color w:val="000000"/>
          <w:spacing w:val="-9"/>
          <w:sz w:val="22"/>
          <w:szCs w:val="22"/>
        </w:rPr>
        <w:t>ч.00мин.</w:t>
      </w:r>
    </w:p>
    <w:p w:rsidR="00F70CB3" w:rsidRPr="00B619EF" w:rsidRDefault="00EE277C" w:rsidP="00355615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B619EF">
        <w:rPr>
          <w:color w:val="000000"/>
          <w:spacing w:val="-5"/>
          <w:sz w:val="22"/>
          <w:szCs w:val="22"/>
        </w:rPr>
        <w:t xml:space="preserve">Место </w:t>
      </w:r>
      <w:proofErr w:type="gramStart"/>
      <w:r w:rsidRPr="00B619EF">
        <w:rPr>
          <w:color w:val="000000"/>
          <w:spacing w:val="-5"/>
          <w:sz w:val="22"/>
          <w:szCs w:val="22"/>
        </w:rPr>
        <w:t xml:space="preserve">проведения:   </w:t>
      </w:r>
      <w:proofErr w:type="gramEnd"/>
      <w:r w:rsidRPr="00B619EF">
        <w:rPr>
          <w:color w:val="000000"/>
          <w:spacing w:val="-5"/>
          <w:sz w:val="22"/>
          <w:szCs w:val="22"/>
        </w:rPr>
        <w:t xml:space="preserve">кабинет главы   </w:t>
      </w:r>
      <w:r w:rsidR="0022607D" w:rsidRPr="00B619EF">
        <w:rPr>
          <w:color w:val="000000"/>
          <w:spacing w:val="-5"/>
          <w:sz w:val="22"/>
          <w:szCs w:val="22"/>
        </w:rPr>
        <w:t>Подлесновского</w:t>
      </w:r>
      <w:r w:rsidRPr="00B619EF">
        <w:rPr>
          <w:color w:val="000000"/>
          <w:spacing w:val="-5"/>
          <w:sz w:val="22"/>
          <w:szCs w:val="22"/>
        </w:rPr>
        <w:t xml:space="preserve"> муниципального образования </w:t>
      </w:r>
      <w:proofErr w:type="spellStart"/>
      <w:r w:rsidRPr="00B619EF">
        <w:rPr>
          <w:color w:val="000000"/>
          <w:spacing w:val="-4"/>
          <w:sz w:val="22"/>
          <w:szCs w:val="22"/>
        </w:rPr>
        <w:t>Марксовского</w:t>
      </w:r>
      <w:proofErr w:type="spellEnd"/>
      <w:r w:rsidRPr="00B619EF">
        <w:rPr>
          <w:color w:val="000000"/>
          <w:spacing w:val="-4"/>
          <w:sz w:val="22"/>
          <w:szCs w:val="22"/>
        </w:rPr>
        <w:t xml:space="preserve"> муниципального района по адресу:</w:t>
      </w:r>
      <w:r w:rsidR="0022607D" w:rsidRPr="00B619EF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22607D" w:rsidRPr="00B619EF">
        <w:rPr>
          <w:color w:val="000000"/>
          <w:spacing w:val="-4"/>
          <w:sz w:val="22"/>
          <w:szCs w:val="22"/>
        </w:rPr>
        <w:t>с.Подлесное</w:t>
      </w:r>
      <w:proofErr w:type="spellEnd"/>
      <w:r w:rsidR="0022607D" w:rsidRPr="00B619EF">
        <w:rPr>
          <w:color w:val="000000"/>
          <w:spacing w:val="-4"/>
          <w:sz w:val="22"/>
          <w:szCs w:val="22"/>
        </w:rPr>
        <w:t xml:space="preserve"> </w:t>
      </w:r>
      <w:proofErr w:type="spellStart"/>
      <w:r w:rsidR="0022607D" w:rsidRPr="00B619EF">
        <w:rPr>
          <w:color w:val="000000"/>
          <w:spacing w:val="-4"/>
          <w:sz w:val="22"/>
          <w:szCs w:val="22"/>
        </w:rPr>
        <w:t>ул.Комсомольская</w:t>
      </w:r>
      <w:proofErr w:type="spellEnd"/>
      <w:r w:rsidR="0022607D" w:rsidRPr="00B619EF">
        <w:rPr>
          <w:color w:val="000000"/>
          <w:spacing w:val="-4"/>
          <w:sz w:val="22"/>
          <w:szCs w:val="22"/>
        </w:rPr>
        <w:t xml:space="preserve"> 86А</w:t>
      </w:r>
      <w:r w:rsidRPr="00B619EF">
        <w:rPr>
          <w:color w:val="000000"/>
          <w:spacing w:val="-4"/>
          <w:sz w:val="22"/>
          <w:szCs w:val="22"/>
        </w:rPr>
        <w:t xml:space="preserve"> </w:t>
      </w:r>
      <w:r w:rsidR="0022607D" w:rsidRPr="00B619EF">
        <w:rPr>
          <w:color w:val="000000"/>
          <w:spacing w:val="-4"/>
          <w:sz w:val="22"/>
          <w:szCs w:val="22"/>
        </w:rPr>
        <w:t>.</w:t>
      </w:r>
    </w:p>
    <w:p w:rsidR="00F70CB3" w:rsidRPr="00B619EF" w:rsidRDefault="00EE277C" w:rsidP="00355615">
      <w:pPr>
        <w:shd w:val="clear" w:color="auto" w:fill="FFFFFF"/>
        <w:spacing w:line="312" w:lineRule="exact"/>
        <w:ind w:right="53"/>
        <w:jc w:val="both"/>
        <w:rPr>
          <w:sz w:val="22"/>
          <w:szCs w:val="22"/>
        </w:rPr>
      </w:pPr>
      <w:r w:rsidRPr="00B619EF">
        <w:rPr>
          <w:color w:val="000000"/>
          <w:spacing w:val="-4"/>
          <w:sz w:val="22"/>
          <w:szCs w:val="22"/>
        </w:rPr>
        <w:t xml:space="preserve">Публичные слушания проводились в соответствии с порядком организации и </w:t>
      </w:r>
      <w:r w:rsidRPr="00B619EF">
        <w:rPr>
          <w:color w:val="000000"/>
          <w:spacing w:val="-2"/>
          <w:sz w:val="22"/>
          <w:szCs w:val="22"/>
        </w:rPr>
        <w:t xml:space="preserve">проведения публичных слушаний в </w:t>
      </w:r>
      <w:proofErr w:type="spellStart"/>
      <w:r w:rsidR="0022607D" w:rsidRPr="00B619EF">
        <w:rPr>
          <w:color w:val="000000"/>
          <w:spacing w:val="-2"/>
          <w:sz w:val="22"/>
          <w:szCs w:val="22"/>
        </w:rPr>
        <w:t>Подлесновском</w:t>
      </w:r>
      <w:proofErr w:type="spellEnd"/>
      <w:r w:rsidRPr="00B619EF">
        <w:rPr>
          <w:color w:val="000000"/>
          <w:spacing w:val="-2"/>
          <w:sz w:val="22"/>
          <w:szCs w:val="22"/>
        </w:rPr>
        <w:t xml:space="preserve"> муниципальном образовании.</w:t>
      </w:r>
    </w:p>
    <w:p w:rsidR="0022607D" w:rsidRPr="00B619EF" w:rsidRDefault="005F5700" w:rsidP="00355615">
      <w:pPr>
        <w:shd w:val="clear" w:color="auto" w:fill="FFFFFF"/>
        <w:spacing w:before="5" w:line="312" w:lineRule="exact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</w:t>
      </w:r>
      <w:proofErr w:type="gramStart"/>
      <w:r>
        <w:rPr>
          <w:color w:val="000000"/>
          <w:spacing w:val="-5"/>
          <w:sz w:val="22"/>
          <w:szCs w:val="22"/>
        </w:rPr>
        <w:t xml:space="preserve">Проект </w:t>
      </w:r>
      <w:r w:rsidR="00FB68BB" w:rsidRPr="00B619EF">
        <w:rPr>
          <w:color w:val="000000"/>
          <w:spacing w:val="-5"/>
          <w:sz w:val="22"/>
          <w:szCs w:val="22"/>
        </w:rPr>
        <w:t xml:space="preserve"> </w:t>
      </w:r>
      <w:r w:rsidR="00B179DB" w:rsidRPr="00B179DB">
        <w:rPr>
          <w:color w:val="000000"/>
          <w:spacing w:val="-5"/>
          <w:sz w:val="22"/>
          <w:szCs w:val="22"/>
        </w:rPr>
        <w:t>«</w:t>
      </w:r>
      <w:proofErr w:type="gramEnd"/>
      <w:r w:rsidR="00B179DB" w:rsidRPr="00B179DB">
        <w:rPr>
          <w:color w:val="000000"/>
          <w:spacing w:val="-5"/>
          <w:sz w:val="22"/>
          <w:szCs w:val="22"/>
        </w:rPr>
        <w:t>О бюджете Подлесновского муниципального образования на 2023 год и на плановый период 2024 и 2025 годов»</w:t>
      </w:r>
      <w:r w:rsidR="00B179DB">
        <w:rPr>
          <w:color w:val="000000"/>
          <w:spacing w:val="-5"/>
          <w:sz w:val="22"/>
          <w:szCs w:val="22"/>
        </w:rPr>
        <w:t xml:space="preserve"> </w:t>
      </w:r>
      <w:r w:rsidR="00EE277C" w:rsidRPr="00B619EF">
        <w:rPr>
          <w:color w:val="000000"/>
          <w:spacing w:val="-4"/>
          <w:sz w:val="22"/>
          <w:szCs w:val="22"/>
        </w:rPr>
        <w:t>обнародова</w:t>
      </w:r>
      <w:r>
        <w:rPr>
          <w:color w:val="000000"/>
          <w:spacing w:val="-4"/>
          <w:sz w:val="22"/>
          <w:szCs w:val="22"/>
        </w:rPr>
        <w:t>н</w:t>
      </w:r>
      <w:r w:rsidR="00EE277C" w:rsidRPr="00B619EF">
        <w:rPr>
          <w:color w:val="000000"/>
          <w:spacing w:val="-4"/>
          <w:sz w:val="22"/>
          <w:szCs w:val="22"/>
        </w:rPr>
        <w:t xml:space="preserve"> на информационных стендах   населенных пунктов </w:t>
      </w:r>
      <w:r w:rsidR="0022607D" w:rsidRPr="00B619EF">
        <w:rPr>
          <w:color w:val="000000"/>
          <w:spacing w:val="-4"/>
          <w:sz w:val="22"/>
          <w:szCs w:val="22"/>
        </w:rPr>
        <w:t xml:space="preserve">Подлесновского </w:t>
      </w:r>
      <w:r w:rsidR="00EE277C" w:rsidRPr="00B619EF">
        <w:rPr>
          <w:color w:val="000000"/>
          <w:spacing w:val="-4"/>
          <w:sz w:val="22"/>
          <w:szCs w:val="22"/>
        </w:rPr>
        <w:t xml:space="preserve"> муниципального образования и официальном сайте администрации </w:t>
      </w:r>
      <w:r w:rsidR="0022607D" w:rsidRPr="00B619EF">
        <w:rPr>
          <w:color w:val="000000"/>
          <w:spacing w:val="-4"/>
          <w:sz w:val="22"/>
          <w:szCs w:val="22"/>
        </w:rPr>
        <w:t>Подлесновского</w:t>
      </w:r>
      <w:r w:rsidR="00EE277C" w:rsidRPr="00B619EF">
        <w:rPr>
          <w:color w:val="000000"/>
          <w:spacing w:val="-4"/>
          <w:sz w:val="22"/>
          <w:szCs w:val="22"/>
        </w:rPr>
        <w:t xml:space="preserve"> муниципального образования в сети «Инте</w:t>
      </w:r>
      <w:r w:rsidR="00FB68BB" w:rsidRPr="00B619EF">
        <w:rPr>
          <w:color w:val="000000"/>
          <w:spacing w:val="-4"/>
          <w:sz w:val="22"/>
          <w:szCs w:val="22"/>
        </w:rPr>
        <w:t>р</w:t>
      </w:r>
      <w:r w:rsidR="00EE277C" w:rsidRPr="00B619EF">
        <w:rPr>
          <w:color w:val="000000"/>
          <w:spacing w:val="-4"/>
          <w:sz w:val="22"/>
          <w:szCs w:val="22"/>
        </w:rPr>
        <w:t>нет»</w:t>
      </w:r>
      <w:r>
        <w:rPr>
          <w:color w:val="000000"/>
          <w:spacing w:val="-4"/>
          <w:sz w:val="22"/>
          <w:szCs w:val="22"/>
        </w:rPr>
        <w:t>, в газете «Воложка»</w:t>
      </w:r>
    </w:p>
    <w:p w:rsidR="0022607D" w:rsidRPr="00B619EF" w:rsidRDefault="00EE277C" w:rsidP="00355615">
      <w:pPr>
        <w:shd w:val="clear" w:color="auto" w:fill="FFFFFF"/>
        <w:spacing w:before="5" w:line="312" w:lineRule="exact"/>
        <w:rPr>
          <w:color w:val="000000"/>
          <w:spacing w:val="-4"/>
          <w:sz w:val="22"/>
          <w:szCs w:val="22"/>
        </w:rPr>
      </w:pPr>
      <w:r w:rsidRPr="00B619EF">
        <w:rPr>
          <w:color w:val="000000"/>
          <w:spacing w:val="-7"/>
          <w:sz w:val="22"/>
          <w:szCs w:val="22"/>
        </w:rPr>
        <w:t xml:space="preserve">Присутствовали: </w:t>
      </w:r>
      <w:r w:rsidR="00B179DB">
        <w:rPr>
          <w:color w:val="000000"/>
          <w:spacing w:val="-4"/>
          <w:sz w:val="22"/>
          <w:szCs w:val="22"/>
        </w:rPr>
        <w:t>15</w:t>
      </w:r>
      <w:r w:rsidRPr="00B619EF">
        <w:rPr>
          <w:color w:val="000000"/>
          <w:spacing w:val="-4"/>
          <w:sz w:val="22"/>
          <w:szCs w:val="22"/>
        </w:rPr>
        <w:t xml:space="preserve"> </w:t>
      </w:r>
      <w:r w:rsidR="0022607D" w:rsidRPr="00B619EF">
        <w:rPr>
          <w:color w:val="000000"/>
          <w:spacing w:val="-4"/>
          <w:sz w:val="22"/>
          <w:szCs w:val="22"/>
        </w:rPr>
        <w:t>человек</w:t>
      </w:r>
    </w:p>
    <w:p w:rsidR="0022607D" w:rsidRPr="00B619EF" w:rsidRDefault="0022607D" w:rsidP="00355615">
      <w:pPr>
        <w:shd w:val="clear" w:color="auto" w:fill="FFFFFF"/>
        <w:spacing w:line="312" w:lineRule="exact"/>
        <w:ind w:right="24"/>
        <w:jc w:val="both"/>
        <w:rPr>
          <w:color w:val="000000"/>
          <w:spacing w:val="-4"/>
          <w:sz w:val="22"/>
          <w:szCs w:val="22"/>
        </w:rPr>
      </w:pPr>
      <w:r w:rsidRPr="00B619EF">
        <w:rPr>
          <w:color w:val="000000"/>
          <w:spacing w:val="-4"/>
          <w:sz w:val="22"/>
          <w:szCs w:val="22"/>
        </w:rPr>
        <w:t xml:space="preserve">Выступила </w:t>
      </w:r>
      <w:proofErr w:type="gramStart"/>
      <w:r w:rsidRPr="00B619EF">
        <w:rPr>
          <w:color w:val="000000"/>
          <w:spacing w:val="-4"/>
          <w:sz w:val="22"/>
          <w:szCs w:val="22"/>
        </w:rPr>
        <w:t>Глава  Подлесновского</w:t>
      </w:r>
      <w:proofErr w:type="gramEnd"/>
      <w:r w:rsidRPr="00B619EF">
        <w:rPr>
          <w:color w:val="000000"/>
          <w:spacing w:val="-4"/>
          <w:sz w:val="22"/>
          <w:szCs w:val="22"/>
        </w:rPr>
        <w:t xml:space="preserve"> муниципального образования </w:t>
      </w:r>
      <w:proofErr w:type="spellStart"/>
      <w:r w:rsidRPr="00B619EF">
        <w:rPr>
          <w:color w:val="000000"/>
          <w:spacing w:val="-4"/>
          <w:sz w:val="22"/>
          <w:szCs w:val="22"/>
        </w:rPr>
        <w:t>С.А.Кузьминова</w:t>
      </w:r>
      <w:proofErr w:type="spellEnd"/>
      <w:r w:rsidRPr="00B619EF">
        <w:rPr>
          <w:color w:val="000000"/>
          <w:spacing w:val="-4"/>
          <w:sz w:val="22"/>
          <w:szCs w:val="22"/>
        </w:rPr>
        <w:t>:</w:t>
      </w:r>
    </w:p>
    <w:p w:rsidR="00F70CB3" w:rsidRDefault="00EE277C" w:rsidP="00355615">
      <w:pPr>
        <w:shd w:val="clear" w:color="auto" w:fill="FFFFFF"/>
        <w:spacing w:line="312" w:lineRule="exact"/>
        <w:ind w:right="24"/>
        <w:jc w:val="both"/>
        <w:rPr>
          <w:color w:val="000000"/>
          <w:spacing w:val="-2"/>
          <w:sz w:val="22"/>
          <w:szCs w:val="22"/>
        </w:rPr>
      </w:pPr>
      <w:r w:rsidRPr="00B619EF">
        <w:rPr>
          <w:color w:val="000000"/>
          <w:spacing w:val="-4"/>
          <w:sz w:val="22"/>
          <w:szCs w:val="22"/>
        </w:rPr>
        <w:t xml:space="preserve">Публичные слушания по проекту </w:t>
      </w:r>
      <w:r w:rsidR="00FB68BB" w:rsidRPr="00B619EF">
        <w:rPr>
          <w:color w:val="000000"/>
          <w:spacing w:val="-4"/>
          <w:sz w:val="22"/>
          <w:szCs w:val="22"/>
        </w:rPr>
        <w:t xml:space="preserve"> </w:t>
      </w:r>
      <w:r w:rsidRPr="00B619EF">
        <w:rPr>
          <w:color w:val="000000"/>
          <w:spacing w:val="-4"/>
          <w:sz w:val="22"/>
          <w:szCs w:val="22"/>
        </w:rPr>
        <w:t xml:space="preserve"> </w:t>
      </w:r>
      <w:r w:rsidR="00B179DB" w:rsidRPr="00B179DB">
        <w:rPr>
          <w:color w:val="000000"/>
          <w:spacing w:val="-4"/>
          <w:sz w:val="22"/>
          <w:szCs w:val="22"/>
        </w:rPr>
        <w:t xml:space="preserve"> бюджет</w:t>
      </w:r>
      <w:r w:rsidR="00B179DB">
        <w:rPr>
          <w:color w:val="000000"/>
          <w:spacing w:val="-4"/>
          <w:sz w:val="22"/>
          <w:szCs w:val="22"/>
        </w:rPr>
        <w:t>а</w:t>
      </w:r>
      <w:r w:rsidR="00B179DB" w:rsidRPr="00B179DB">
        <w:rPr>
          <w:color w:val="000000"/>
          <w:spacing w:val="-4"/>
          <w:sz w:val="22"/>
          <w:szCs w:val="22"/>
        </w:rPr>
        <w:t xml:space="preserve"> Подлесновского муниципального образования на 2023 год и на пл</w:t>
      </w:r>
      <w:r w:rsidR="00B179DB">
        <w:rPr>
          <w:color w:val="000000"/>
          <w:spacing w:val="-4"/>
          <w:sz w:val="22"/>
          <w:szCs w:val="22"/>
        </w:rPr>
        <w:t>ановый период 2024 и 2025 годов</w:t>
      </w:r>
      <w:r w:rsidR="006D69B0" w:rsidRPr="00B619EF">
        <w:rPr>
          <w:color w:val="000000"/>
          <w:spacing w:val="-4"/>
          <w:sz w:val="22"/>
          <w:szCs w:val="22"/>
        </w:rPr>
        <w:t xml:space="preserve"> п</w:t>
      </w:r>
      <w:r w:rsidRPr="00B619EF">
        <w:rPr>
          <w:color w:val="000000"/>
          <w:spacing w:val="9"/>
          <w:sz w:val="22"/>
          <w:szCs w:val="22"/>
        </w:rPr>
        <w:t xml:space="preserve">роводятся в целях реализации </w:t>
      </w:r>
      <w:r w:rsidRPr="00B619EF">
        <w:rPr>
          <w:color w:val="000000"/>
          <w:spacing w:val="-5"/>
          <w:sz w:val="22"/>
          <w:szCs w:val="22"/>
        </w:rPr>
        <w:t xml:space="preserve">принципа прозрачности бюджетной системы Российской Федерации, обеспечения </w:t>
      </w:r>
      <w:r w:rsidRPr="00B619EF">
        <w:rPr>
          <w:color w:val="000000"/>
          <w:spacing w:val="-2"/>
          <w:sz w:val="22"/>
          <w:szCs w:val="22"/>
        </w:rPr>
        <w:t xml:space="preserve">открытости общества и средств массовой информации процедур рассмотрения и принятия решения о бюджете </w:t>
      </w:r>
      <w:r w:rsidR="0022607D" w:rsidRPr="00B619EF">
        <w:rPr>
          <w:color w:val="000000"/>
          <w:spacing w:val="-2"/>
          <w:sz w:val="22"/>
          <w:szCs w:val="22"/>
        </w:rPr>
        <w:t>Подлесновского</w:t>
      </w:r>
      <w:r w:rsidRPr="00B619EF">
        <w:rPr>
          <w:color w:val="000000"/>
          <w:spacing w:val="-2"/>
          <w:sz w:val="22"/>
          <w:szCs w:val="22"/>
        </w:rPr>
        <w:t xml:space="preserve"> муниципального образования.</w:t>
      </w:r>
    </w:p>
    <w:p w:rsidR="00F70CB3" w:rsidRDefault="00B766BB" w:rsidP="00B766BB">
      <w:pPr>
        <w:shd w:val="clear" w:color="auto" w:fill="FFFFFF"/>
        <w:spacing w:line="312" w:lineRule="exact"/>
        <w:ind w:right="2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 соответствии </w:t>
      </w:r>
      <w:proofErr w:type="gramStart"/>
      <w:r>
        <w:rPr>
          <w:color w:val="000000"/>
          <w:spacing w:val="-2"/>
          <w:sz w:val="22"/>
          <w:szCs w:val="22"/>
        </w:rPr>
        <w:t>с  Законом</w:t>
      </w:r>
      <w:proofErr w:type="gramEnd"/>
      <w:r>
        <w:rPr>
          <w:color w:val="000000"/>
          <w:spacing w:val="-2"/>
          <w:sz w:val="22"/>
          <w:szCs w:val="22"/>
        </w:rPr>
        <w:t xml:space="preserve"> Саратовской области от 30.11.2022г. №151-ЗСО «Об областном бюджете на 2023год и на плановый период 2024 и 2025годов» в проект  решения « О бюджете Подлесновского муниципального образования на 2023год и на плановый период 2024 и 2025годов» внесены изменения в доходную и расходную часть бюджета муниципального образования.</w:t>
      </w:r>
      <w:r w:rsidR="005F5700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П</w:t>
      </w:r>
      <w:r w:rsidR="00EE277C" w:rsidRPr="00B619EF">
        <w:rPr>
          <w:color w:val="000000"/>
          <w:spacing w:val="1"/>
          <w:sz w:val="22"/>
          <w:szCs w:val="22"/>
        </w:rPr>
        <w:t xml:space="preserve">оказатели доходной и расходной части бюджета </w:t>
      </w:r>
      <w:r w:rsidR="0022607D" w:rsidRPr="00B619EF">
        <w:rPr>
          <w:color w:val="000000"/>
          <w:spacing w:val="-5"/>
          <w:sz w:val="22"/>
          <w:szCs w:val="22"/>
        </w:rPr>
        <w:t>Подлесновского</w:t>
      </w:r>
      <w:r w:rsidR="00EE277C" w:rsidRPr="00B619EF">
        <w:rPr>
          <w:color w:val="000000"/>
          <w:spacing w:val="-5"/>
          <w:sz w:val="22"/>
          <w:szCs w:val="22"/>
        </w:rPr>
        <w:t xml:space="preserve"> муниц</w:t>
      </w:r>
      <w:r w:rsidR="00FB68BB" w:rsidRPr="00B619EF">
        <w:rPr>
          <w:color w:val="000000"/>
          <w:spacing w:val="-5"/>
          <w:sz w:val="22"/>
          <w:szCs w:val="22"/>
        </w:rPr>
        <w:t>ипального образования на 202</w:t>
      </w:r>
      <w:r w:rsidR="00B179DB">
        <w:rPr>
          <w:color w:val="000000"/>
          <w:spacing w:val="-5"/>
          <w:sz w:val="22"/>
          <w:szCs w:val="22"/>
        </w:rPr>
        <w:t>3</w:t>
      </w:r>
      <w:r w:rsidR="00FD5CED">
        <w:rPr>
          <w:color w:val="000000"/>
          <w:spacing w:val="-5"/>
          <w:sz w:val="22"/>
          <w:szCs w:val="22"/>
        </w:rPr>
        <w:t xml:space="preserve"> год </w:t>
      </w:r>
      <w:r w:rsidR="00FD5CED" w:rsidRPr="00FD5CED">
        <w:rPr>
          <w:color w:val="000000"/>
          <w:spacing w:val="-5"/>
          <w:sz w:val="22"/>
          <w:szCs w:val="22"/>
        </w:rPr>
        <w:t>на плановый период 2024 и 2025 годов</w:t>
      </w:r>
      <w:r w:rsidR="005F5700">
        <w:rPr>
          <w:color w:val="000000"/>
          <w:spacing w:val="-5"/>
          <w:sz w:val="22"/>
          <w:szCs w:val="22"/>
        </w:rPr>
        <w:t xml:space="preserve"> составляют</w:t>
      </w:r>
      <w:r w:rsidR="00FD5CED">
        <w:rPr>
          <w:color w:val="000000"/>
          <w:spacing w:val="-5"/>
          <w:sz w:val="22"/>
          <w:szCs w:val="22"/>
        </w:rPr>
        <w:t>:</w:t>
      </w:r>
    </w:p>
    <w:p w:rsidR="00B766BB" w:rsidRPr="00B766BB" w:rsidRDefault="00B766BB" w:rsidP="005F5700">
      <w:pPr>
        <w:widowControl/>
        <w:numPr>
          <w:ilvl w:val="1"/>
          <w:numId w:val="2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Общий объём доходов в </w:t>
      </w:r>
      <w:proofErr w:type="gramStart"/>
      <w:r w:rsidRPr="00B766BB">
        <w:rPr>
          <w:sz w:val="24"/>
          <w:szCs w:val="24"/>
        </w:rPr>
        <w:t>сумме  44565</w:t>
      </w:r>
      <w:proofErr w:type="gramEnd"/>
      <w:r w:rsidRPr="00B766BB">
        <w:rPr>
          <w:sz w:val="24"/>
          <w:szCs w:val="24"/>
        </w:rPr>
        <w:t xml:space="preserve">,7 тыс. руб. </w:t>
      </w:r>
    </w:p>
    <w:p w:rsidR="00B766BB" w:rsidRPr="00B766BB" w:rsidRDefault="00B766BB" w:rsidP="005F5700">
      <w:pPr>
        <w:widowControl/>
        <w:numPr>
          <w:ilvl w:val="1"/>
          <w:numId w:val="2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Общий объём расходов в сумме 44565,7 тыс. руб.</w:t>
      </w:r>
    </w:p>
    <w:p w:rsidR="00B766BB" w:rsidRPr="00B766BB" w:rsidRDefault="00B766BB" w:rsidP="005F5700">
      <w:pPr>
        <w:widowControl/>
        <w:numPr>
          <w:ilvl w:val="1"/>
          <w:numId w:val="2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Дефицит в сумме 0,0 тыс. руб. </w:t>
      </w:r>
    </w:p>
    <w:p w:rsidR="00B766BB" w:rsidRPr="00B766BB" w:rsidRDefault="005F5700" w:rsidP="005F5700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adjustRightInd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766BB" w:rsidRPr="00B766BB">
        <w:rPr>
          <w:sz w:val="24"/>
          <w:szCs w:val="24"/>
        </w:rPr>
        <w:t>сновные характеристики местного бюджета на 2024 год и 2025 год:</w:t>
      </w:r>
    </w:p>
    <w:p w:rsidR="00B766BB" w:rsidRPr="00B766BB" w:rsidRDefault="00B766BB" w:rsidP="005F5700">
      <w:pPr>
        <w:widowControl/>
        <w:numPr>
          <w:ilvl w:val="1"/>
          <w:numId w:val="2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Общий объём доходов на 2024 год в </w:t>
      </w:r>
      <w:proofErr w:type="gramStart"/>
      <w:r w:rsidRPr="00B766BB">
        <w:rPr>
          <w:sz w:val="24"/>
          <w:szCs w:val="24"/>
        </w:rPr>
        <w:t>сумме  17891</w:t>
      </w:r>
      <w:proofErr w:type="gramEnd"/>
      <w:r w:rsidRPr="00B766BB">
        <w:rPr>
          <w:sz w:val="24"/>
          <w:szCs w:val="24"/>
        </w:rPr>
        <w:t>,2 тыс. руб., на 2025 год в сумме 18352,1 тыс. руб.</w:t>
      </w:r>
    </w:p>
    <w:p w:rsidR="00B766BB" w:rsidRPr="00B766BB" w:rsidRDefault="00B766BB" w:rsidP="005F5700">
      <w:pPr>
        <w:widowControl/>
        <w:numPr>
          <w:ilvl w:val="1"/>
          <w:numId w:val="2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Общий объём расходов на 2024 год в </w:t>
      </w:r>
      <w:proofErr w:type="gramStart"/>
      <w:r w:rsidRPr="00B766BB">
        <w:rPr>
          <w:sz w:val="24"/>
          <w:szCs w:val="24"/>
        </w:rPr>
        <w:t>сумме  17891</w:t>
      </w:r>
      <w:proofErr w:type="gramEnd"/>
      <w:r w:rsidRPr="00B766BB">
        <w:rPr>
          <w:sz w:val="24"/>
          <w:szCs w:val="24"/>
        </w:rPr>
        <w:t>,2 тыс. руб., в том числе условно утвержденные расходы в сумме 441,0 тыс. руб., на 2025 год в сумме 18352,1 тыс. руб., в том числе условно утвержденные расходы в сумме             900,0 тыс. руб.</w:t>
      </w:r>
    </w:p>
    <w:p w:rsidR="00B766BB" w:rsidRPr="00B766BB" w:rsidRDefault="00B766BB" w:rsidP="005F5700">
      <w:pPr>
        <w:widowControl/>
        <w:numPr>
          <w:ilvl w:val="1"/>
          <w:numId w:val="2"/>
        </w:numPr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Дефицит местного бюджета на 2024 год в сумме 0,0 тыс. руб., на 2025 год в сумме 0,0 тыс. руб. </w:t>
      </w:r>
    </w:p>
    <w:p w:rsidR="00B766BB" w:rsidRPr="00B766BB" w:rsidRDefault="005F5700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3.1. </w:t>
      </w:r>
      <w:r w:rsidR="00B766BB" w:rsidRPr="00B766BB">
        <w:rPr>
          <w:sz w:val="24"/>
          <w:szCs w:val="24"/>
        </w:rPr>
        <w:t>Общий объем бюджетных ассигнований на исполнение публичных нормативных обязательств: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2023 год в сумме 42,</w:t>
      </w:r>
      <w:proofErr w:type="gramStart"/>
      <w:r w:rsidRPr="00B766BB">
        <w:rPr>
          <w:sz w:val="24"/>
          <w:szCs w:val="24"/>
        </w:rPr>
        <w:t>0  тыс.</w:t>
      </w:r>
      <w:proofErr w:type="gramEnd"/>
      <w:r w:rsidRPr="00B766BB">
        <w:rPr>
          <w:sz w:val="24"/>
          <w:szCs w:val="24"/>
        </w:rPr>
        <w:t xml:space="preserve">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2024 год в сумме 42,0 тыс.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2025 год в сумме 42,0 тыс. руб.</w:t>
      </w:r>
    </w:p>
    <w:p w:rsidR="00B766BB" w:rsidRPr="00B766BB" w:rsidRDefault="005F5700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B766BB" w:rsidRPr="00B766BB">
        <w:rPr>
          <w:sz w:val="24"/>
          <w:szCs w:val="24"/>
        </w:rPr>
        <w:t>Общий объем бюджетных ассигнований муниципального дорожного фонда: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2023 год в сумме 5658,</w:t>
      </w:r>
      <w:proofErr w:type="gramStart"/>
      <w:r w:rsidRPr="00B766BB">
        <w:rPr>
          <w:sz w:val="24"/>
          <w:szCs w:val="24"/>
        </w:rPr>
        <w:t>1  тыс.</w:t>
      </w:r>
      <w:proofErr w:type="gramEnd"/>
      <w:r w:rsidRPr="00B766BB">
        <w:rPr>
          <w:sz w:val="24"/>
          <w:szCs w:val="24"/>
        </w:rPr>
        <w:t xml:space="preserve">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2024 год в сумме 5987,4 тыс.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2025 год в сумме 6203,5 тыс. руб.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</w:p>
    <w:p w:rsidR="00B766BB" w:rsidRPr="00B766BB" w:rsidRDefault="00B766BB" w:rsidP="005F570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Межбюджетные трансферты, предоставляемые из местного </w:t>
      </w:r>
      <w:proofErr w:type="gramStart"/>
      <w:r w:rsidRPr="00B766BB">
        <w:rPr>
          <w:sz w:val="24"/>
          <w:szCs w:val="24"/>
        </w:rPr>
        <w:t>бюджета  бюджету</w:t>
      </w:r>
      <w:proofErr w:type="gramEnd"/>
      <w:r w:rsidRPr="00B766BB">
        <w:rPr>
          <w:sz w:val="24"/>
          <w:szCs w:val="24"/>
        </w:rPr>
        <w:t xml:space="preserve"> муниципального района на осуществление полномочий по организации решения вопросов местного значения поселений в объёме: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2023 год в сумме 444,6 тыс.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2024 год в сумме 444,6 тыс.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2025 год в сумме 444,6 тыс. руб.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</w:p>
    <w:p w:rsidR="00B766BB" w:rsidRPr="00B766BB" w:rsidRDefault="00B766BB" w:rsidP="005F570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  <w:r w:rsidRPr="00B766BB">
        <w:rPr>
          <w:sz w:val="24"/>
          <w:szCs w:val="24"/>
        </w:rPr>
        <w:lastRenderedPageBreak/>
        <w:t>Верхний предел муниципального внутреннего долга муниципального образования по состоянию: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 xml:space="preserve"> на 1 января 2024 года в сумме 0,0 тыс. руб., в том числе верхний предел долга по муниципальным гарантиям муниципального образования в сумме 0,0 тыс.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1 января 2025 года в сумме 0,0 тыс. руб., в том числе верхний предел долга по муниципальным гарантиям муниципального образования в сумме 0,0 тыс. руб.;</w:t>
      </w:r>
    </w:p>
    <w:p w:rsidR="00B766BB" w:rsidRPr="00B766BB" w:rsidRDefault="00B766BB" w:rsidP="005F5700">
      <w:pPr>
        <w:widowControl/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766BB">
        <w:rPr>
          <w:sz w:val="24"/>
          <w:szCs w:val="24"/>
        </w:rPr>
        <w:t>на 1 января 2026 года в сумме 0,0 тыс. руб., в том числе верхний предел долга по муниципальным гарантиям муниципального образования в сумме 0,0 тыс. руб.</w:t>
      </w:r>
    </w:p>
    <w:p w:rsidR="00B766BB" w:rsidRPr="00B766BB" w:rsidRDefault="00B766BB" w:rsidP="00B766B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0CB3" w:rsidRPr="00B619EF" w:rsidRDefault="00EE277C" w:rsidP="00355615">
      <w:pPr>
        <w:shd w:val="clear" w:color="auto" w:fill="FFFFFF"/>
        <w:spacing w:line="312" w:lineRule="exact"/>
        <w:jc w:val="both"/>
        <w:rPr>
          <w:b/>
          <w:bCs/>
          <w:color w:val="212121"/>
          <w:spacing w:val="-7"/>
          <w:sz w:val="22"/>
          <w:szCs w:val="22"/>
        </w:rPr>
      </w:pPr>
      <w:r w:rsidRPr="00B619EF">
        <w:rPr>
          <w:color w:val="212121"/>
          <w:spacing w:val="-7"/>
          <w:sz w:val="22"/>
          <w:szCs w:val="22"/>
        </w:rPr>
        <w:t xml:space="preserve">Участники публичных слушаний </w:t>
      </w:r>
      <w:r w:rsidR="00774265">
        <w:rPr>
          <w:color w:val="212121"/>
          <w:spacing w:val="-7"/>
          <w:sz w:val="22"/>
          <w:szCs w:val="22"/>
        </w:rPr>
        <w:t xml:space="preserve"> </w:t>
      </w:r>
      <w:r w:rsidRPr="00B619EF">
        <w:rPr>
          <w:b/>
          <w:bCs/>
          <w:color w:val="212121"/>
          <w:spacing w:val="-7"/>
          <w:sz w:val="22"/>
          <w:szCs w:val="22"/>
        </w:rPr>
        <w:t>РЕШИЛИ:</w:t>
      </w:r>
    </w:p>
    <w:p w:rsidR="00FB68BB" w:rsidRPr="00B619EF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  <w:r w:rsidRPr="00B619EF">
        <w:rPr>
          <w:color w:val="212121"/>
          <w:spacing w:val="-7"/>
          <w:sz w:val="22"/>
          <w:szCs w:val="22"/>
        </w:rPr>
        <w:t>1.Принять к сведению заслушанную информацию.</w:t>
      </w:r>
    </w:p>
    <w:p w:rsidR="00FB68BB" w:rsidRPr="00B619EF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  <w:proofErr w:type="gramStart"/>
      <w:r w:rsidRPr="00B619EF">
        <w:rPr>
          <w:color w:val="212121"/>
          <w:spacing w:val="-7"/>
          <w:sz w:val="22"/>
          <w:szCs w:val="22"/>
        </w:rPr>
        <w:t>2.Принять  заключение</w:t>
      </w:r>
      <w:proofErr w:type="gramEnd"/>
      <w:r w:rsidRPr="00B619EF">
        <w:rPr>
          <w:color w:val="212121"/>
          <w:spacing w:val="-7"/>
          <w:sz w:val="22"/>
          <w:szCs w:val="22"/>
        </w:rPr>
        <w:t xml:space="preserve"> по результатам публичных слушаний.</w:t>
      </w:r>
    </w:p>
    <w:p w:rsidR="00FB68BB" w:rsidRPr="00B619EF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  <w:r w:rsidRPr="00B619EF">
        <w:rPr>
          <w:color w:val="212121"/>
          <w:spacing w:val="-7"/>
          <w:sz w:val="22"/>
          <w:szCs w:val="22"/>
        </w:rPr>
        <w:t xml:space="preserve">3.Принять публичные слушания по обсуждению проекта </w:t>
      </w:r>
      <w:r w:rsidR="00C14871" w:rsidRPr="00C14871">
        <w:rPr>
          <w:color w:val="212121"/>
          <w:spacing w:val="-7"/>
          <w:sz w:val="22"/>
          <w:szCs w:val="22"/>
        </w:rPr>
        <w:t>«О бюджете Подлесновского муниципального образования на 2023 год и на плановый период 2024 и 2025 годов»</w:t>
      </w:r>
      <w:r w:rsidR="00BA1919">
        <w:rPr>
          <w:color w:val="212121"/>
          <w:spacing w:val="-7"/>
          <w:sz w:val="22"/>
          <w:szCs w:val="22"/>
        </w:rPr>
        <w:t xml:space="preserve"> </w:t>
      </w:r>
      <w:r w:rsidRPr="00B619EF">
        <w:rPr>
          <w:color w:val="212121"/>
          <w:spacing w:val="-7"/>
          <w:sz w:val="22"/>
          <w:szCs w:val="22"/>
        </w:rPr>
        <w:t>состоявшимися.</w:t>
      </w:r>
    </w:p>
    <w:p w:rsidR="00FB68BB" w:rsidRPr="00B619EF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</w:p>
    <w:p w:rsidR="00FB68BB" w:rsidRPr="00B619EF" w:rsidRDefault="00FB68BB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  <w:r w:rsidRPr="00B619EF">
        <w:rPr>
          <w:color w:val="212121"/>
          <w:spacing w:val="-7"/>
          <w:sz w:val="22"/>
          <w:szCs w:val="22"/>
        </w:rPr>
        <w:t>ГОЛОСОВАЛ: «за» -</w:t>
      </w:r>
      <w:r w:rsidR="00EB230C">
        <w:rPr>
          <w:color w:val="212121"/>
          <w:spacing w:val="-7"/>
          <w:sz w:val="22"/>
          <w:szCs w:val="22"/>
        </w:rPr>
        <w:t>15</w:t>
      </w:r>
      <w:r w:rsidRPr="00B619EF">
        <w:rPr>
          <w:color w:val="212121"/>
          <w:spacing w:val="-7"/>
          <w:sz w:val="22"/>
          <w:szCs w:val="22"/>
        </w:rPr>
        <w:t>,</w:t>
      </w:r>
      <w:r w:rsidR="00EE277C" w:rsidRPr="00B619EF">
        <w:rPr>
          <w:color w:val="212121"/>
          <w:spacing w:val="-7"/>
          <w:sz w:val="22"/>
          <w:szCs w:val="22"/>
        </w:rPr>
        <w:t xml:space="preserve"> «</w:t>
      </w:r>
      <w:r w:rsidRPr="00B619EF">
        <w:rPr>
          <w:color w:val="212121"/>
          <w:spacing w:val="-7"/>
          <w:sz w:val="22"/>
          <w:szCs w:val="22"/>
        </w:rPr>
        <w:t>против</w:t>
      </w:r>
      <w:r w:rsidR="00EE277C" w:rsidRPr="00B619EF">
        <w:rPr>
          <w:color w:val="212121"/>
          <w:spacing w:val="-7"/>
          <w:sz w:val="22"/>
          <w:szCs w:val="22"/>
        </w:rPr>
        <w:t>»- нет,  «воздержался» -нет</w:t>
      </w:r>
    </w:p>
    <w:p w:rsidR="00EE277C" w:rsidRPr="00B619EF" w:rsidRDefault="00EE277C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  <w:proofErr w:type="gramStart"/>
      <w:r w:rsidRPr="00B619EF">
        <w:rPr>
          <w:color w:val="212121"/>
          <w:spacing w:val="-7"/>
          <w:sz w:val="22"/>
          <w:szCs w:val="22"/>
        </w:rPr>
        <w:t>Председатель  публичных</w:t>
      </w:r>
      <w:proofErr w:type="gramEnd"/>
      <w:r w:rsidRPr="00B619EF">
        <w:rPr>
          <w:color w:val="212121"/>
          <w:spacing w:val="-7"/>
          <w:sz w:val="22"/>
          <w:szCs w:val="22"/>
        </w:rPr>
        <w:t xml:space="preserve"> слушаний </w:t>
      </w:r>
      <w:r w:rsidR="00C807D6" w:rsidRPr="00B619EF">
        <w:rPr>
          <w:color w:val="212121"/>
          <w:spacing w:val="-7"/>
          <w:sz w:val="22"/>
          <w:szCs w:val="22"/>
        </w:rPr>
        <w:t>___________</w:t>
      </w:r>
      <w:proofErr w:type="spellStart"/>
      <w:r w:rsidR="00C807D6" w:rsidRPr="00B619EF">
        <w:rPr>
          <w:color w:val="212121"/>
          <w:spacing w:val="-7"/>
          <w:sz w:val="22"/>
          <w:szCs w:val="22"/>
        </w:rPr>
        <w:t>С.А.Кузьминова</w:t>
      </w:r>
      <w:proofErr w:type="spellEnd"/>
    </w:p>
    <w:p w:rsidR="00EE277C" w:rsidRPr="00B619EF" w:rsidRDefault="00EE277C" w:rsidP="00355615">
      <w:pPr>
        <w:shd w:val="clear" w:color="auto" w:fill="FFFFFF"/>
        <w:spacing w:line="312" w:lineRule="exact"/>
        <w:jc w:val="both"/>
        <w:rPr>
          <w:color w:val="212121"/>
          <w:spacing w:val="-7"/>
          <w:sz w:val="22"/>
          <w:szCs w:val="22"/>
        </w:rPr>
      </w:pPr>
      <w:r w:rsidRPr="00B619EF">
        <w:rPr>
          <w:color w:val="212121"/>
          <w:spacing w:val="-7"/>
          <w:sz w:val="22"/>
          <w:szCs w:val="22"/>
        </w:rPr>
        <w:t xml:space="preserve">Секретарь публичных слушаний        </w:t>
      </w:r>
      <w:r w:rsidR="00C807D6" w:rsidRPr="00B619EF">
        <w:rPr>
          <w:color w:val="212121"/>
          <w:spacing w:val="-7"/>
          <w:sz w:val="22"/>
          <w:szCs w:val="22"/>
        </w:rPr>
        <w:t>____________</w:t>
      </w:r>
      <w:proofErr w:type="spellStart"/>
      <w:r w:rsidR="00C807D6" w:rsidRPr="00B619EF">
        <w:rPr>
          <w:color w:val="212121"/>
          <w:spacing w:val="-7"/>
          <w:sz w:val="22"/>
          <w:szCs w:val="22"/>
        </w:rPr>
        <w:t>Т.В.Клюкина</w:t>
      </w:r>
      <w:proofErr w:type="spellEnd"/>
    </w:p>
    <w:p w:rsidR="00FB68BB" w:rsidRPr="00B619EF" w:rsidRDefault="00FB68BB" w:rsidP="00355615">
      <w:pPr>
        <w:shd w:val="clear" w:color="auto" w:fill="FFFFFF"/>
        <w:spacing w:line="312" w:lineRule="exact"/>
        <w:jc w:val="both"/>
        <w:rPr>
          <w:sz w:val="22"/>
          <w:szCs w:val="22"/>
        </w:rPr>
      </w:pPr>
    </w:p>
    <w:p w:rsidR="00FB68BB" w:rsidRDefault="00FB68BB">
      <w:pPr>
        <w:shd w:val="clear" w:color="auto" w:fill="FFFFFF"/>
        <w:ind w:left="8621"/>
      </w:pPr>
    </w:p>
    <w:sectPr w:rsidR="00FB68BB" w:rsidSect="0022607D">
      <w:type w:val="continuous"/>
      <w:pgSz w:w="11909" w:h="16834"/>
      <w:pgMar w:top="568" w:right="1195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7A3572"/>
    <w:lvl w:ilvl="0">
      <w:numFmt w:val="bullet"/>
      <w:lvlText w:val="*"/>
      <w:lvlJc w:val="left"/>
    </w:lvl>
  </w:abstractNum>
  <w:abstractNum w:abstractNumId="1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BB"/>
    <w:rsid w:val="000A0A63"/>
    <w:rsid w:val="0022607D"/>
    <w:rsid w:val="003545A6"/>
    <w:rsid w:val="00355615"/>
    <w:rsid w:val="005753B6"/>
    <w:rsid w:val="005F5700"/>
    <w:rsid w:val="006D69B0"/>
    <w:rsid w:val="00736444"/>
    <w:rsid w:val="00774265"/>
    <w:rsid w:val="00A26BD5"/>
    <w:rsid w:val="00B179DB"/>
    <w:rsid w:val="00B619EF"/>
    <w:rsid w:val="00B766BB"/>
    <w:rsid w:val="00BA1919"/>
    <w:rsid w:val="00C14871"/>
    <w:rsid w:val="00C807D6"/>
    <w:rsid w:val="00C81EAD"/>
    <w:rsid w:val="00C96421"/>
    <w:rsid w:val="00EA1CAE"/>
    <w:rsid w:val="00EB230C"/>
    <w:rsid w:val="00EE277C"/>
    <w:rsid w:val="00F70CB3"/>
    <w:rsid w:val="00FB68B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DE2CD-AAAF-4C3A-B5A3-CC61E9B3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2020-11-17T12:28:00Z</dcterms:created>
  <dcterms:modified xsi:type="dcterms:W3CDTF">2022-12-08T07:56:00Z</dcterms:modified>
</cp:coreProperties>
</file>